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742C3" w14:textId="03C74897" w:rsidR="007F217E" w:rsidRDefault="007F217E" w:rsidP="007F217E">
      <w:pPr>
        <w:pStyle w:val="FootnoteText"/>
        <w:rPr>
          <w:rFonts w:ascii="Calibri" w:hAnsi="Calibri" w:cs="Calibri"/>
          <w:b/>
          <w:bCs/>
          <w:sz w:val="28"/>
          <w:szCs w:val="28"/>
          <w:lang w:val="en-US"/>
        </w:rPr>
      </w:pPr>
      <w:r w:rsidRPr="007F217E">
        <w:rPr>
          <w:rFonts w:ascii="Calibri" w:hAnsi="Calibri" w:cs="Calibri"/>
          <w:b/>
          <w:bCs/>
          <w:sz w:val="28"/>
          <w:szCs w:val="28"/>
          <w:lang w:val="en-US"/>
        </w:rPr>
        <w:t>Books referred to in Session 12</w:t>
      </w:r>
    </w:p>
    <w:p w14:paraId="6A29954C" w14:textId="77777777" w:rsidR="00436B99" w:rsidRDefault="00436B99" w:rsidP="007F217E">
      <w:pPr>
        <w:pStyle w:val="FootnoteText"/>
        <w:rPr>
          <w:rFonts w:ascii="Calibri" w:hAnsi="Calibri" w:cs="Calibri"/>
          <w:b/>
          <w:bCs/>
          <w:sz w:val="28"/>
          <w:szCs w:val="28"/>
          <w:lang w:val="en-US"/>
        </w:rPr>
      </w:pPr>
    </w:p>
    <w:p w14:paraId="491EFFB8" w14:textId="7A1864F1" w:rsidR="00436B99" w:rsidRPr="00436B99" w:rsidRDefault="00436B99" w:rsidP="007F217E">
      <w:pPr>
        <w:pStyle w:val="FootnoteText"/>
        <w:rPr>
          <w:rFonts w:ascii="Calibri" w:hAnsi="Calibri" w:cs="Calibri"/>
          <w:sz w:val="28"/>
          <w:szCs w:val="28"/>
          <w:lang w:val="en-US"/>
        </w:rPr>
      </w:pPr>
      <w:r w:rsidRPr="00436B99">
        <w:rPr>
          <w:rFonts w:ascii="Calibri" w:hAnsi="Calibri" w:cs="Calibri"/>
          <w:sz w:val="28"/>
          <w:szCs w:val="28"/>
          <w:lang w:val="en-US"/>
        </w:rPr>
        <w:t xml:space="preserve">Bergan and Schwann Praying with St Ignatius of Loyola. Volume 1 Love. 2011 Loyola Press. </w:t>
      </w:r>
    </w:p>
    <w:p w14:paraId="6F6DF91F" w14:textId="77777777" w:rsidR="007F217E" w:rsidRPr="007F217E" w:rsidRDefault="007F217E" w:rsidP="007F217E">
      <w:pPr>
        <w:pStyle w:val="FootnoteText"/>
        <w:rPr>
          <w:rFonts w:ascii="Calibri" w:hAnsi="Calibri" w:cs="Calibri"/>
          <w:b/>
          <w:bCs/>
          <w:sz w:val="28"/>
          <w:szCs w:val="28"/>
          <w:lang w:val="en-US"/>
        </w:rPr>
      </w:pPr>
    </w:p>
    <w:p w14:paraId="0FE671A0" w14:textId="77777777" w:rsidR="007F217E" w:rsidRPr="007F217E" w:rsidRDefault="007F217E" w:rsidP="007F217E">
      <w:pPr>
        <w:spacing w:after="100" w:line="240" w:lineRule="auto"/>
        <w:rPr>
          <w:rFonts w:ascii="Calibri" w:hAnsi="Calibri" w:cs="Calibri"/>
          <w:sz w:val="28"/>
          <w:szCs w:val="28"/>
          <w:lang w:val="en-US"/>
        </w:rPr>
      </w:pPr>
      <w:r>
        <w:rPr>
          <w:rFonts w:ascii="Calibri" w:hAnsi="Calibri" w:cs="Calibri"/>
          <w:sz w:val="28"/>
          <w:szCs w:val="28"/>
          <w:lang w:val="en-US"/>
        </w:rPr>
        <w:t xml:space="preserve">Fleming, David. </w:t>
      </w:r>
      <w:r w:rsidRPr="007F217E">
        <w:rPr>
          <w:rFonts w:ascii="Calibri" w:eastAsia="Times New Roman" w:hAnsi="Calibri" w:cs="Calibri"/>
          <w:color w:val="0F1111"/>
          <w:kern w:val="36"/>
          <w:sz w:val="28"/>
          <w:szCs w:val="28"/>
          <w:lang w:eastAsia="en-GB"/>
          <w14:ligatures w14:val="none"/>
        </w:rPr>
        <w:t>Draw Me Into Your Friendship: A Literal Translation and a Contemporary Reading of the Spiritual Exercises</w:t>
      </w:r>
      <w:r>
        <w:rPr>
          <w:rFonts w:ascii="Calibri" w:eastAsia="Times New Roman" w:hAnsi="Calibri" w:cs="Calibri"/>
          <w:color w:val="0F1111"/>
          <w:kern w:val="36"/>
          <w:sz w:val="28"/>
          <w:szCs w:val="28"/>
          <w:lang w:eastAsia="en-GB"/>
          <w14:ligatures w14:val="none"/>
        </w:rPr>
        <w:t xml:space="preserve">. Institute of Jesuit Sources 1996. </w:t>
      </w:r>
    </w:p>
    <w:p w14:paraId="4172CF56" w14:textId="3FBE7C58" w:rsidR="007F217E" w:rsidRDefault="007F217E" w:rsidP="007F217E">
      <w:pPr>
        <w:pStyle w:val="FootnoteText"/>
        <w:rPr>
          <w:rFonts w:ascii="Calibri" w:hAnsi="Calibri" w:cs="Calibri"/>
          <w:sz w:val="28"/>
          <w:szCs w:val="28"/>
          <w:lang w:val="en-US"/>
        </w:rPr>
      </w:pPr>
      <w:r w:rsidRPr="00850CD1">
        <w:rPr>
          <w:rFonts w:ascii="Calibri" w:hAnsi="Calibri" w:cs="Calibri"/>
          <w:sz w:val="28"/>
          <w:szCs w:val="28"/>
          <w:lang w:val="en-US"/>
        </w:rPr>
        <w:t>Michael Ivens. Understanding the Spiritual Exercises. Gracewing. 1998</w:t>
      </w:r>
    </w:p>
    <w:p w14:paraId="55C85462" w14:textId="77777777" w:rsidR="007F217E" w:rsidRDefault="007F217E" w:rsidP="007F217E">
      <w:pPr>
        <w:pStyle w:val="FootnoteText"/>
        <w:rPr>
          <w:rFonts w:ascii="Calibri" w:hAnsi="Calibri" w:cs="Calibri"/>
          <w:sz w:val="28"/>
          <w:szCs w:val="28"/>
          <w:lang w:val="en-US"/>
        </w:rPr>
      </w:pPr>
    </w:p>
    <w:p w14:paraId="788005AD" w14:textId="66AD843D" w:rsidR="007F217E" w:rsidRDefault="007F217E" w:rsidP="007F217E">
      <w:pPr>
        <w:pStyle w:val="FootnoteText"/>
        <w:rPr>
          <w:rFonts w:ascii="Calibri" w:hAnsi="Calibri" w:cs="Calibri"/>
          <w:sz w:val="28"/>
          <w:szCs w:val="28"/>
          <w:lang w:val="en-US"/>
        </w:rPr>
      </w:pPr>
      <w:r>
        <w:rPr>
          <w:rFonts w:ascii="Calibri" w:hAnsi="Calibri" w:cs="Calibri"/>
          <w:sz w:val="28"/>
          <w:szCs w:val="28"/>
          <w:lang w:val="en-US"/>
        </w:rPr>
        <w:t xml:space="preserve">Puhl, Louis, The Spiritual Exercises of St Ignatius. Translated and Edited by Louis Puhl. (2010 reprint of 1951 Edition) Loyola Press. </w:t>
      </w:r>
    </w:p>
    <w:p w14:paraId="044EA9A6" w14:textId="77777777" w:rsidR="007F217E" w:rsidRPr="00D40077" w:rsidRDefault="007F217E" w:rsidP="007F217E">
      <w:pPr>
        <w:pStyle w:val="FootnoteText"/>
        <w:rPr>
          <w:rFonts w:ascii="Calibri" w:hAnsi="Calibri" w:cs="Calibri"/>
          <w:sz w:val="28"/>
          <w:szCs w:val="28"/>
          <w:lang w:val="en-US"/>
        </w:rPr>
      </w:pPr>
    </w:p>
    <w:p w14:paraId="281F3AA8" w14:textId="791D3AEC" w:rsidR="007F217E" w:rsidRDefault="007F217E" w:rsidP="007F217E">
      <w:pPr>
        <w:spacing w:after="100" w:line="240" w:lineRule="auto"/>
        <w:rPr>
          <w:rFonts w:ascii="Calibri" w:hAnsi="Calibri" w:cs="Calibri"/>
          <w:sz w:val="28"/>
          <w:szCs w:val="28"/>
          <w:lang w:val="en-US"/>
        </w:rPr>
      </w:pPr>
      <w:r w:rsidRPr="00D40077">
        <w:rPr>
          <w:rFonts w:ascii="Calibri" w:hAnsi="Calibri" w:cs="Calibri"/>
          <w:sz w:val="28"/>
          <w:szCs w:val="28"/>
          <w:lang w:val="en-US"/>
        </w:rPr>
        <w:t>Joseph Tetlow. Choosing Christ in the World. A handbook for directing the Spiritual Exercises of St Ignatius Loyola According to Annotations Eighteen and Nineteen. Institute of Jesuit Sources 2015.</w:t>
      </w:r>
    </w:p>
    <w:p w14:paraId="4E29CD9D" w14:textId="4250ECC6" w:rsidR="00436B99" w:rsidRDefault="00436B99" w:rsidP="007F217E">
      <w:pPr>
        <w:spacing w:after="100" w:line="240" w:lineRule="auto"/>
        <w:rPr>
          <w:rFonts w:ascii="Calibri" w:hAnsi="Calibri" w:cs="Calibri"/>
          <w:sz w:val="28"/>
          <w:szCs w:val="28"/>
          <w:lang w:val="en-US"/>
        </w:rPr>
      </w:pPr>
      <w:r>
        <w:rPr>
          <w:rFonts w:ascii="Calibri" w:hAnsi="Calibri" w:cs="Calibri"/>
          <w:sz w:val="28"/>
          <w:szCs w:val="28"/>
          <w:lang w:val="en-US"/>
        </w:rPr>
        <w:t xml:space="preserve">The Fundamentum: Creation in the Principle and Foundation. In </w:t>
      </w:r>
      <w:r w:rsidRPr="00436B99">
        <w:rPr>
          <w:rFonts w:ascii="Calibri" w:hAnsi="Calibri" w:cs="Calibri"/>
          <w:i/>
          <w:iCs/>
          <w:sz w:val="28"/>
          <w:szCs w:val="28"/>
          <w:lang w:val="en-US"/>
        </w:rPr>
        <w:t xml:space="preserve">Studies in the Spirituality of Jesuits </w:t>
      </w:r>
      <w:r>
        <w:rPr>
          <w:rFonts w:ascii="Calibri" w:hAnsi="Calibri" w:cs="Calibri"/>
          <w:sz w:val="28"/>
          <w:szCs w:val="28"/>
          <w:lang w:val="en-US"/>
        </w:rPr>
        <w:t>1989. Vol 21 no. 4. *</w:t>
      </w:r>
    </w:p>
    <w:p w14:paraId="5A3600E8" w14:textId="77777777" w:rsidR="007F217E" w:rsidRPr="00D40077" w:rsidRDefault="007F217E" w:rsidP="007F217E">
      <w:pPr>
        <w:pStyle w:val="FootnoteText"/>
        <w:rPr>
          <w:rFonts w:ascii="Calibri" w:hAnsi="Calibri" w:cs="Calibri"/>
          <w:sz w:val="28"/>
          <w:szCs w:val="28"/>
          <w:lang w:val="en-US"/>
        </w:rPr>
      </w:pPr>
      <w:r w:rsidRPr="00D40077">
        <w:rPr>
          <w:rFonts w:ascii="Calibri" w:hAnsi="Calibri" w:cs="Calibri"/>
          <w:sz w:val="28"/>
          <w:szCs w:val="28"/>
          <w:lang w:val="en-US"/>
        </w:rPr>
        <w:t xml:space="preserve">John Veltri. Orientations 1 and 2A and 2B available online https://orientations.jesuits.ca </w:t>
      </w:r>
    </w:p>
    <w:p w14:paraId="2BD2833E" w14:textId="77777777" w:rsidR="00436B99" w:rsidRDefault="00436B99"/>
    <w:p w14:paraId="485314ED" w14:textId="165CACEB" w:rsidR="00436B99" w:rsidRDefault="00436B99" w:rsidP="00436B99">
      <w:pPr>
        <w:pStyle w:val="ListParagraph"/>
        <w:numPr>
          <w:ilvl w:val="0"/>
          <w:numId w:val="1"/>
        </w:numPr>
      </w:pPr>
      <w:r>
        <w:t xml:space="preserve">Article attached. </w:t>
      </w:r>
    </w:p>
    <w:sectPr w:rsidR="00436B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1E48AE"/>
    <w:multiLevelType w:val="hybridMultilevel"/>
    <w:tmpl w:val="A6CE9F16"/>
    <w:lvl w:ilvl="0" w:tplc="57084A8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5396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17E"/>
    <w:rsid w:val="00436B99"/>
    <w:rsid w:val="007B6359"/>
    <w:rsid w:val="007F217E"/>
    <w:rsid w:val="00FA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8D3C397"/>
  <w15:chartTrackingRefBased/>
  <w15:docId w15:val="{DDD6B532-4E89-2843-B871-852B065DC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Z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217E"/>
  </w:style>
  <w:style w:type="paragraph" w:styleId="Heading1">
    <w:name w:val="heading 1"/>
    <w:basedOn w:val="Normal"/>
    <w:next w:val="Normal"/>
    <w:link w:val="Heading1Char"/>
    <w:uiPriority w:val="9"/>
    <w:qFormat/>
    <w:rsid w:val="007F21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21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21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21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21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21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21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21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21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21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21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21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217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217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217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217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217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217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21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F21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21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F21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21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F217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217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F217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21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217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217E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unhideWhenUsed/>
    <w:rsid w:val="007F217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F217E"/>
    <w:rPr>
      <w:sz w:val="20"/>
      <w:szCs w:val="20"/>
    </w:rPr>
  </w:style>
  <w:style w:type="character" w:customStyle="1" w:styleId="a-size-large">
    <w:name w:val="a-size-large"/>
    <w:basedOn w:val="DefaultParagraphFont"/>
    <w:rsid w:val="007F2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91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891CB55-4430-1140-9FCC-C114C5193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Annemarie PaulinCampbell</dc:creator>
  <cp:keywords/>
  <dc:description/>
  <cp:lastModifiedBy>Annemarie PaulinCampbell</cp:lastModifiedBy>
  <cp:revision>2</cp:revision>
  <dcterms:created xsi:type="dcterms:W3CDTF">2025-07-22T14:54:00Z</dcterms:created>
  <dcterms:modified xsi:type="dcterms:W3CDTF">2025-07-22T15:13:00Z</dcterms:modified>
</cp:coreProperties>
</file>